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91E4" w14:textId="781EA21C" w:rsidR="0035288D" w:rsidRPr="001D7392" w:rsidRDefault="001A6A1E" w:rsidP="001D7392">
      <w:pPr>
        <w:pStyle w:val="Heading1"/>
        <w:rPr>
          <w:rFonts w:ascii="Arial" w:hAnsi="Arial" w:cs="Arial"/>
          <w:b/>
          <w:bCs/>
          <w:color w:val="auto"/>
        </w:rPr>
      </w:pPr>
      <w:r>
        <w:rPr>
          <w:noProof/>
        </w:rPr>
        <w:drawing>
          <wp:anchor distT="0" distB="0" distL="114300" distR="114300" simplePos="0" relativeHeight="251658240" behindDoc="0" locked="0" layoutInCell="1" allowOverlap="1" wp14:anchorId="4A3E0CAC" wp14:editId="21478DBF">
            <wp:simplePos x="0" y="0"/>
            <wp:positionH relativeFrom="column">
              <wp:posOffset>4373880</wp:posOffset>
            </wp:positionH>
            <wp:positionV relativeFrom="paragraph">
              <wp:posOffset>-502920</wp:posOffset>
            </wp:positionV>
            <wp:extent cx="1767840" cy="548640"/>
            <wp:effectExtent l="0" t="0" r="3810" b="381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8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C08" w:rsidRPr="001D7392">
        <w:rPr>
          <w:rFonts w:ascii="Arial" w:hAnsi="Arial" w:cs="Arial"/>
          <w:b/>
          <w:bCs/>
          <w:color w:val="auto"/>
        </w:rPr>
        <w:t>Building Blocks to Words: I am a responsive practitioner</w:t>
      </w:r>
    </w:p>
    <w:p w14:paraId="1E0EB709" w14:textId="3590A2DF" w:rsidR="003F4C08" w:rsidRDefault="003F4C08" w:rsidP="003F4C08"/>
    <w:p w14:paraId="08C50D3F" w14:textId="0F45917A" w:rsidR="003F4C08" w:rsidRDefault="003F4C08" w:rsidP="003F4C08">
      <w:pPr>
        <w:pStyle w:val="Default"/>
        <w:rPr>
          <w:rFonts w:asciiTheme="majorHAnsi" w:hAnsiTheme="majorHAnsi" w:cstheme="majorHAnsi"/>
          <w:sz w:val="28"/>
          <w:szCs w:val="28"/>
        </w:rPr>
      </w:pPr>
      <w:r w:rsidRPr="003F4C08">
        <w:rPr>
          <w:rFonts w:asciiTheme="majorHAnsi" w:hAnsiTheme="majorHAnsi" w:cstheme="majorHAnsi"/>
          <w:sz w:val="28"/>
          <w:szCs w:val="28"/>
        </w:rPr>
        <w:t>Children learn best when we tune into their interests and listen to what they are communicating. For example, letting the child choose the activity, watching what they are doing, and talking about what they are doing. Use this sheet to help reflect on your interactions.</w:t>
      </w:r>
    </w:p>
    <w:p w14:paraId="7AEAA293" w14:textId="166BD685" w:rsidR="003F4C08" w:rsidRDefault="003F4C08" w:rsidP="003F4C08">
      <w:pPr>
        <w:pStyle w:val="Default"/>
        <w:rPr>
          <w:rFonts w:asciiTheme="majorHAnsi" w:hAnsiTheme="majorHAnsi" w:cstheme="majorHAnsi"/>
          <w:sz w:val="28"/>
          <w:szCs w:val="28"/>
        </w:rPr>
      </w:pPr>
    </w:p>
    <w:p w14:paraId="42115C32" w14:textId="2F417B26"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 xml:space="preserve">Capture the child’s name, </w:t>
      </w:r>
      <w:proofErr w:type="gramStart"/>
      <w:r>
        <w:rPr>
          <w:rFonts w:asciiTheme="majorHAnsi" w:hAnsiTheme="majorHAnsi" w:cstheme="majorHAnsi"/>
          <w:sz w:val="28"/>
          <w:szCs w:val="28"/>
        </w:rPr>
        <w:t>age</w:t>
      </w:r>
      <w:proofErr w:type="gramEnd"/>
      <w:r>
        <w:rPr>
          <w:rFonts w:asciiTheme="majorHAnsi" w:hAnsiTheme="majorHAnsi" w:cstheme="majorHAnsi"/>
          <w:sz w:val="28"/>
          <w:szCs w:val="28"/>
        </w:rPr>
        <w:t xml:space="preserve"> and date today</w:t>
      </w:r>
    </w:p>
    <w:p w14:paraId="7E1E1A45" w14:textId="2B97F2E7"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Did the child, practitioner or both choose the activity?</w:t>
      </w:r>
    </w:p>
    <w:p w14:paraId="7F4E5ED5" w14:textId="4BD604DE"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Did the child, practitioner or both start the activity?</w:t>
      </w:r>
    </w:p>
    <w:p w14:paraId="6C85994E" w14:textId="038604B4"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What happened first?</w:t>
      </w:r>
    </w:p>
    <w:p w14:paraId="476F1A29" w14:textId="1E41748C"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What did the child do next?</w:t>
      </w:r>
    </w:p>
    <w:p w14:paraId="5020EEA8" w14:textId="2E2D3A2A"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Did you follow the child’ lead (yes, no, sometimes)?</w:t>
      </w:r>
    </w:p>
    <w:p w14:paraId="181D27F7" w14:textId="4C9243F1"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What did you do well?</w:t>
      </w:r>
    </w:p>
    <w:p w14:paraId="2245422E" w14:textId="63AE7684" w:rsidR="003F4C08" w:rsidRPr="003F4C08"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What will you do differently next time?</w:t>
      </w:r>
    </w:p>
    <w:p w14:paraId="37058437" w14:textId="69ADF8C9" w:rsidR="003F4C08" w:rsidRDefault="003F4C08" w:rsidP="003F4C08">
      <w:pPr>
        <w:pStyle w:val="Default"/>
        <w:rPr>
          <w:rFonts w:asciiTheme="majorHAnsi" w:hAnsiTheme="majorHAnsi" w:cstheme="majorHAnsi"/>
          <w:sz w:val="28"/>
          <w:szCs w:val="28"/>
        </w:rPr>
      </w:pPr>
    </w:p>
    <w:p w14:paraId="522E29CF" w14:textId="5FF5DD23" w:rsidR="003F4C08" w:rsidRPr="001D7392" w:rsidRDefault="003F4C08" w:rsidP="001D7392">
      <w:pPr>
        <w:pStyle w:val="Heading2"/>
        <w:rPr>
          <w:rFonts w:ascii="Arial" w:hAnsi="Arial" w:cs="Arial"/>
          <w:b/>
          <w:bCs/>
          <w:color w:val="auto"/>
        </w:rPr>
      </w:pPr>
      <w:r w:rsidRPr="001D7392">
        <w:rPr>
          <w:rFonts w:ascii="Arial" w:hAnsi="Arial" w:cs="Arial"/>
          <w:b/>
          <w:bCs/>
          <w:color w:val="auto"/>
        </w:rPr>
        <w:t xml:space="preserve">Example </w:t>
      </w:r>
      <w:r w:rsidR="00321A5A" w:rsidRPr="001D7392">
        <w:rPr>
          <w:rFonts w:ascii="Arial" w:hAnsi="Arial" w:cs="Arial"/>
          <w:b/>
          <w:bCs/>
          <w:color w:val="auto"/>
        </w:rPr>
        <w:t xml:space="preserve">1 </w:t>
      </w:r>
      <w:r w:rsidRPr="001D7392">
        <w:rPr>
          <w:rFonts w:ascii="Arial" w:hAnsi="Arial" w:cs="Arial"/>
          <w:b/>
          <w:bCs/>
          <w:color w:val="auto"/>
        </w:rPr>
        <w:t xml:space="preserve">of a completed </w:t>
      </w:r>
      <w:r w:rsidR="00321A5A" w:rsidRPr="001D7392">
        <w:rPr>
          <w:rFonts w:ascii="Arial" w:hAnsi="Arial" w:cs="Arial"/>
          <w:b/>
          <w:bCs/>
          <w:color w:val="auto"/>
        </w:rPr>
        <w:t xml:space="preserve">practitioner </w:t>
      </w:r>
      <w:r w:rsidRPr="001D7392">
        <w:rPr>
          <w:rFonts w:ascii="Arial" w:hAnsi="Arial" w:cs="Arial"/>
          <w:b/>
          <w:bCs/>
          <w:color w:val="auto"/>
        </w:rPr>
        <w:t>reflection sheet</w:t>
      </w:r>
      <w:r w:rsidR="00321A5A" w:rsidRPr="001D7392">
        <w:rPr>
          <w:rFonts w:ascii="Arial" w:hAnsi="Arial" w:cs="Arial"/>
          <w:b/>
          <w:bCs/>
          <w:color w:val="auto"/>
        </w:rPr>
        <w:t xml:space="preserve"> – Playing with blocks</w:t>
      </w:r>
    </w:p>
    <w:p w14:paraId="1C14FF87" w14:textId="66461C6D" w:rsidR="003F4C08" w:rsidRDefault="003F4C08" w:rsidP="003F4C08">
      <w:pPr>
        <w:pStyle w:val="Default"/>
        <w:rPr>
          <w:rFonts w:asciiTheme="majorHAnsi" w:hAnsiTheme="majorHAnsi" w:cstheme="majorHAnsi"/>
          <w:sz w:val="28"/>
          <w:szCs w:val="28"/>
        </w:rPr>
      </w:pPr>
    </w:p>
    <w:p w14:paraId="2ABD6A80" w14:textId="4E3CE457" w:rsidR="003F4C08" w:rsidRDefault="003F4C08"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Child’s name is Tommy, he is 11 months old and todays date is 23/01/22</w:t>
      </w:r>
    </w:p>
    <w:p w14:paraId="1110BC9E" w14:textId="5A968840" w:rsidR="003F4C08" w:rsidRDefault="00321A5A"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I as the</w:t>
      </w:r>
      <w:r w:rsidR="003F4C08">
        <w:rPr>
          <w:rFonts w:asciiTheme="majorHAnsi" w:hAnsiTheme="majorHAnsi" w:cstheme="majorHAnsi"/>
          <w:sz w:val="28"/>
          <w:szCs w:val="28"/>
        </w:rPr>
        <w:t xml:space="preserve"> practitioner chose the activity</w:t>
      </w:r>
    </w:p>
    <w:p w14:paraId="62BADD55" w14:textId="03995744" w:rsidR="003F4C08" w:rsidRPr="003F4C08" w:rsidRDefault="00321A5A"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I as the</w:t>
      </w:r>
      <w:r w:rsidR="003F4C08">
        <w:rPr>
          <w:rFonts w:asciiTheme="majorHAnsi" w:hAnsiTheme="majorHAnsi" w:cstheme="majorHAnsi"/>
          <w:sz w:val="28"/>
          <w:szCs w:val="28"/>
        </w:rPr>
        <w:t xml:space="preserve"> practitioner started the activity</w:t>
      </w:r>
    </w:p>
    <w:p w14:paraId="73A948E6" w14:textId="0ED19989" w:rsidR="003F4C08" w:rsidRDefault="003F4C08" w:rsidP="003F4C08">
      <w:pPr>
        <w:pStyle w:val="Default"/>
        <w:numPr>
          <w:ilvl w:val="0"/>
          <w:numId w:val="2"/>
        </w:numPr>
        <w:rPr>
          <w:rFonts w:asciiTheme="majorHAnsi" w:hAnsiTheme="majorHAnsi" w:cstheme="majorHAnsi"/>
          <w:sz w:val="28"/>
          <w:szCs w:val="28"/>
        </w:rPr>
      </w:pPr>
      <w:r w:rsidRPr="003F4C08">
        <w:rPr>
          <w:rFonts w:asciiTheme="majorHAnsi" w:hAnsiTheme="majorHAnsi" w:cstheme="majorHAnsi"/>
          <w:sz w:val="28"/>
          <w:szCs w:val="28"/>
        </w:rPr>
        <w:t xml:space="preserve">Started </w:t>
      </w:r>
      <w:r w:rsidR="00321A5A">
        <w:rPr>
          <w:rFonts w:asciiTheme="majorHAnsi" w:hAnsiTheme="majorHAnsi" w:cstheme="majorHAnsi"/>
          <w:sz w:val="28"/>
          <w:szCs w:val="28"/>
        </w:rPr>
        <w:t xml:space="preserve">with </w:t>
      </w:r>
      <w:r w:rsidRPr="003F4C08">
        <w:rPr>
          <w:rFonts w:asciiTheme="majorHAnsi" w:hAnsiTheme="majorHAnsi" w:cstheme="majorHAnsi"/>
          <w:sz w:val="28"/>
          <w:szCs w:val="28"/>
        </w:rPr>
        <w:t>building a tower; gave child a block. The child banged the blocks together</w:t>
      </w:r>
    </w:p>
    <w:p w14:paraId="0C7EE5E5" w14:textId="3C8E8F7B" w:rsidR="003F4C08" w:rsidRDefault="003F4C08"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 xml:space="preserve">I </w:t>
      </w:r>
      <w:r w:rsidR="00321A5A">
        <w:rPr>
          <w:rFonts w:asciiTheme="majorHAnsi" w:hAnsiTheme="majorHAnsi" w:cstheme="majorHAnsi"/>
          <w:sz w:val="28"/>
          <w:szCs w:val="28"/>
        </w:rPr>
        <w:t>responded</w:t>
      </w:r>
      <w:r>
        <w:rPr>
          <w:rFonts w:asciiTheme="majorHAnsi" w:hAnsiTheme="majorHAnsi" w:cstheme="majorHAnsi"/>
          <w:sz w:val="28"/>
          <w:szCs w:val="28"/>
        </w:rPr>
        <w:t xml:space="preserve"> by putting blocks on top of each other saying ‘block’</w:t>
      </w:r>
    </w:p>
    <w:p w14:paraId="343E9C19" w14:textId="4E7E2AD7" w:rsidR="003F4C08" w:rsidRDefault="00321A5A"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 xml:space="preserve">Next, the child kept banging the blocks </w:t>
      </w:r>
    </w:p>
    <w:p w14:paraId="16C37473" w14:textId="1DEABB98" w:rsidR="00321A5A" w:rsidRDefault="00321A5A"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I did not follow the child’s lead</w:t>
      </w:r>
    </w:p>
    <w:p w14:paraId="512B8412" w14:textId="62D47344" w:rsidR="00321A5A" w:rsidRDefault="00321A5A"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I chose an activity the child enjoyed, let the child play with the blocks in their own way. I thought I did this well.</w:t>
      </w:r>
    </w:p>
    <w:p w14:paraId="0B56EFAB" w14:textId="319718C7" w:rsidR="00321A5A" w:rsidRDefault="00321A5A"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Next time I would follow the child’ lead by copy banging blocks and say ‘bang’ and also offer the child a choice of activity.</w:t>
      </w:r>
    </w:p>
    <w:p w14:paraId="28E7F8F2" w14:textId="1E146F6F" w:rsidR="003F4C08" w:rsidRDefault="003F4C08" w:rsidP="003F4C08">
      <w:pPr>
        <w:pStyle w:val="Default"/>
        <w:rPr>
          <w:rFonts w:asciiTheme="majorHAnsi" w:hAnsiTheme="majorHAnsi" w:cstheme="majorHAnsi"/>
          <w:sz w:val="20"/>
          <w:szCs w:val="20"/>
        </w:rPr>
      </w:pPr>
    </w:p>
    <w:p w14:paraId="540AF6AC" w14:textId="2AA9DB51" w:rsidR="00321A5A" w:rsidRPr="001D7392" w:rsidRDefault="00321A5A" w:rsidP="001D7392">
      <w:pPr>
        <w:pStyle w:val="Heading2"/>
        <w:rPr>
          <w:rFonts w:ascii="Arial" w:hAnsi="Arial" w:cs="Arial"/>
          <w:b/>
          <w:bCs/>
          <w:color w:val="auto"/>
        </w:rPr>
      </w:pPr>
      <w:r w:rsidRPr="001D7392">
        <w:rPr>
          <w:rFonts w:ascii="Arial" w:hAnsi="Arial" w:cs="Arial"/>
          <w:b/>
          <w:bCs/>
          <w:color w:val="auto"/>
        </w:rPr>
        <w:t>Example 2 of a completed practitioner reflection sheet – Reading a book together</w:t>
      </w:r>
    </w:p>
    <w:p w14:paraId="78597AB6" w14:textId="279B3301" w:rsidR="00321A5A" w:rsidRDefault="00321A5A" w:rsidP="00321A5A">
      <w:pPr>
        <w:pStyle w:val="Default"/>
        <w:numPr>
          <w:ilvl w:val="0"/>
          <w:numId w:val="4"/>
        </w:numPr>
        <w:rPr>
          <w:rFonts w:asciiTheme="majorHAnsi" w:hAnsiTheme="majorHAnsi" w:cstheme="majorHAnsi"/>
          <w:sz w:val="28"/>
          <w:szCs w:val="28"/>
        </w:rPr>
      </w:pPr>
      <w:r>
        <w:rPr>
          <w:rFonts w:asciiTheme="majorHAnsi" w:hAnsiTheme="majorHAnsi" w:cstheme="majorHAnsi"/>
          <w:sz w:val="28"/>
          <w:szCs w:val="28"/>
        </w:rPr>
        <w:t>We both chose the activity</w:t>
      </w:r>
    </w:p>
    <w:p w14:paraId="1BC59D1E" w14:textId="77777777" w:rsidR="00321A5A" w:rsidRPr="003F4C08" w:rsidRDefault="00321A5A" w:rsidP="00321A5A">
      <w:pPr>
        <w:pStyle w:val="Default"/>
        <w:numPr>
          <w:ilvl w:val="0"/>
          <w:numId w:val="4"/>
        </w:numPr>
        <w:rPr>
          <w:rFonts w:asciiTheme="majorHAnsi" w:hAnsiTheme="majorHAnsi" w:cstheme="majorHAnsi"/>
          <w:sz w:val="28"/>
          <w:szCs w:val="28"/>
        </w:rPr>
      </w:pPr>
      <w:r>
        <w:rPr>
          <w:rFonts w:asciiTheme="majorHAnsi" w:hAnsiTheme="majorHAnsi" w:cstheme="majorHAnsi"/>
          <w:sz w:val="28"/>
          <w:szCs w:val="28"/>
        </w:rPr>
        <w:t>I as the practitioner started the activity</w:t>
      </w:r>
    </w:p>
    <w:p w14:paraId="07294B43" w14:textId="5C7496DC" w:rsidR="00321A5A" w:rsidRDefault="00321A5A" w:rsidP="00321A5A">
      <w:pPr>
        <w:pStyle w:val="Default"/>
        <w:numPr>
          <w:ilvl w:val="0"/>
          <w:numId w:val="4"/>
        </w:numPr>
        <w:rPr>
          <w:rFonts w:asciiTheme="majorHAnsi" w:hAnsiTheme="majorHAnsi" w:cstheme="majorHAnsi"/>
          <w:sz w:val="28"/>
          <w:szCs w:val="28"/>
        </w:rPr>
      </w:pPr>
      <w:r w:rsidRPr="003F4C08">
        <w:rPr>
          <w:rFonts w:asciiTheme="majorHAnsi" w:hAnsiTheme="majorHAnsi" w:cstheme="majorHAnsi"/>
          <w:sz w:val="28"/>
          <w:szCs w:val="28"/>
        </w:rPr>
        <w:t xml:space="preserve">Started </w:t>
      </w:r>
      <w:r>
        <w:rPr>
          <w:rFonts w:asciiTheme="majorHAnsi" w:hAnsiTheme="majorHAnsi" w:cstheme="majorHAnsi"/>
          <w:sz w:val="28"/>
          <w:szCs w:val="28"/>
        </w:rPr>
        <w:t>with offering the child a choice of books, waited for the child to choose. The child grabbed at the book.</w:t>
      </w:r>
    </w:p>
    <w:p w14:paraId="56390821" w14:textId="33DB7FB6" w:rsidR="00321A5A" w:rsidRDefault="00321A5A" w:rsidP="00321A5A">
      <w:pPr>
        <w:pStyle w:val="Default"/>
        <w:numPr>
          <w:ilvl w:val="0"/>
          <w:numId w:val="4"/>
        </w:numPr>
        <w:rPr>
          <w:rFonts w:asciiTheme="majorHAnsi" w:hAnsiTheme="majorHAnsi" w:cstheme="majorHAnsi"/>
          <w:sz w:val="28"/>
          <w:szCs w:val="28"/>
        </w:rPr>
      </w:pPr>
      <w:r>
        <w:rPr>
          <w:rFonts w:asciiTheme="majorHAnsi" w:hAnsiTheme="majorHAnsi" w:cstheme="majorHAnsi"/>
          <w:sz w:val="28"/>
          <w:szCs w:val="28"/>
        </w:rPr>
        <w:lastRenderedPageBreak/>
        <w:t>I responded by holding the book out of the baby’s reach and read the story</w:t>
      </w:r>
    </w:p>
    <w:p w14:paraId="64F9BC11" w14:textId="17D3419E" w:rsidR="00321A5A" w:rsidRDefault="00321A5A" w:rsidP="00321A5A">
      <w:pPr>
        <w:pStyle w:val="Default"/>
        <w:numPr>
          <w:ilvl w:val="0"/>
          <w:numId w:val="4"/>
        </w:numPr>
        <w:rPr>
          <w:rFonts w:asciiTheme="majorHAnsi" w:hAnsiTheme="majorHAnsi" w:cstheme="majorHAnsi"/>
          <w:sz w:val="28"/>
          <w:szCs w:val="28"/>
        </w:rPr>
      </w:pPr>
      <w:r>
        <w:rPr>
          <w:rFonts w:asciiTheme="majorHAnsi" w:hAnsiTheme="majorHAnsi" w:cstheme="majorHAnsi"/>
          <w:sz w:val="28"/>
          <w:szCs w:val="28"/>
        </w:rPr>
        <w:t xml:space="preserve">Next, the child cried and reached for the book again </w:t>
      </w:r>
    </w:p>
    <w:p w14:paraId="5BB0CF76" w14:textId="6A25F42B" w:rsidR="00321A5A" w:rsidRDefault="00321A5A" w:rsidP="00321A5A">
      <w:pPr>
        <w:pStyle w:val="Default"/>
        <w:numPr>
          <w:ilvl w:val="0"/>
          <w:numId w:val="4"/>
        </w:numPr>
        <w:rPr>
          <w:rFonts w:asciiTheme="majorHAnsi" w:hAnsiTheme="majorHAnsi" w:cstheme="majorHAnsi"/>
          <w:sz w:val="28"/>
          <w:szCs w:val="28"/>
        </w:rPr>
      </w:pPr>
      <w:r>
        <w:rPr>
          <w:rFonts w:asciiTheme="majorHAnsi" w:hAnsiTheme="majorHAnsi" w:cstheme="majorHAnsi"/>
          <w:sz w:val="28"/>
          <w:szCs w:val="28"/>
        </w:rPr>
        <w:t>I sometimes followed the child’s lead</w:t>
      </w:r>
    </w:p>
    <w:p w14:paraId="2913C24D" w14:textId="7EFC6321" w:rsidR="00321A5A" w:rsidRDefault="00321A5A" w:rsidP="00321A5A">
      <w:pPr>
        <w:pStyle w:val="Default"/>
        <w:numPr>
          <w:ilvl w:val="0"/>
          <w:numId w:val="4"/>
        </w:numPr>
        <w:rPr>
          <w:rFonts w:asciiTheme="majorHAnsi" w:hAnsiTheme="majorHAnsi" w:cstheme="majorHAnsi"/>
          <w:sz w:val="28"/>
          <w:szCs w:val="28"/>
        </w:rPr>
      </w:pPr>
      <w:r>
        <w:rPr>
          <w:rFonts w:asciiTheme="majorHAnsi" w:hAnsiTheme="majorHAnsi" w:cstheme="majorHAnsi"/>
          <w:sz w:val="28"/>
          <w:szCs w:val="28"/>
        </w:rPr>
        <w:t>I let the child choose the book. I thought I did this well.</w:t>
      </w:r>
    </w:p>
    <w:p w14:paraId="7611D50B" w14:textId="2DE92A87" w:rsidR="00321A5A" w:rsidRDefault="00321A5A" w:rsidP="00321A5A">
      <w:pPr>
        <w:pStyle w:val="Default"/>
        <w:numPr>
          <w:ilvl w:val="0"/>
          <w:numId w:val="4"/>
        </w:numPr>
        <w:rPr>
          <w:rFonts w:asciiTheme="majorHAnsi" w:hAnsiTheme="majorHAnsi" w:cstheme="majorHAnsi"/>
          <w:sz w:val="28"/>
          <w:szCs w:val="28"/>
        </w:rPr>
      </w:pPr>
      <w:r>
        <w:rPr>
          <w:rFonts w:asciiTheme="majorHAnsi" w:hAnsiTheme="majorHAnsi" w:cstheme="majorHAnsi"/>
          <w:sz w:val="28"/>
          <w:szCs w:val="28"/>
        </w:rPr>
        <w:t>Next time I would follow a child’ lead by letting baby hold the book and talking about pictures</w:t>
      </w:r>
    </w:p>
    <w:p w14:paraId="514F87D8" w14:textId="77777777" w:rsidR="00321A5A" w:rsidRPr="003F4C08" w:rsidRDefault="00321A5A" w:rsidP="00321A5A">
      <w:pPr>
        <w:pStyle w:val="Default"/>
        <w:rPr>
          <w:rFonts w:asciiTheme="majorHAnsi" w:hAnsiTheme="majorHAnsi" w:cstheme="majorHAnsi"/>
          <w:b/>
          <w:bCs/>
          <w:sz w:val="28"/>
          <w:szCs w:val="28"/>
        </w:rPr>
      </w:pPr>
    </w:p>
    <w:p w14:paraId="1103A62E" w14:textId="77777777" w:rsidR="00321A5A" w:rsidRPr="003F4C08" w:rsidRDefault="00321A5A" w:rsidP="003F4C08">
      <w:pPr>
        <w:pStyle w:val="Default"/>
        <w:rPr>
          <w:rFonts w:asciiTheme="majorHAnsi" w:hAnsiTheme="majorHAnsi" w:cstheme="majorHAnsi"/>
          <w:sz w:val="20"/>
          <w:szCs w:val="20"/>
        </w:rPr>
      </w:pPr>
    </w:p>
    <w:sectPr w:rsidR="00321A5A" w:rsidRPr="003F4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d Hat Dis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0E8"/>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3C179B"/>
    <w:multiLevelType w:val="hybridMultilevel"/>
    <w:tmpl w:val="6374E1DC"/>
    <w:lvl w:ilvl="0" w:tplc="8264E010">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E0F2D"/>
    <w:multiLevelType w:val="hybridMultilevel"/>
    <w:tmpl w:val="2544149A"/>
    <w:lvl w:ilvl="0" w:tplc="35789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46C82"/>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2481626">
    <w:abstractNumId w:val="1"/>
  </w:num>
  <w:num w:numId="2" w16cid:durableId="268700058">
    <w:abstractNumId w:val="2"/>
  </w:num>
  <w:num w:numId="3" w16cid:durableId="2020542722">
    <w:abstractNumId w:val="3"/>
  </w:num>
  <w:num w:numId="4" w16cid:durableId="31676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08"/>
    <w:rsid w:val="001A6A1E"/>
    <w:rsid w:val="001D7392"/>
    <w:rsid w:val="00321A5A"/>
    <w:rsid w:val="0035288D"/>
    <w:rsid w:val="003F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CD55"/>
  <w15:chartTrackingRefBased/>
  <w15:docId w15:val="{1315C0FE-1FE4-4E4B-AC2F-C2B8481F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4C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C08"/>
    <w:rPr>
      <w:rFonts w:asciiTheme="majorHAnsi" w:eastAsiaTheme="majorEastAsia" w:hAnsiTheme="majorHAnsi" w:cstheme="majorBidi"/>
      <w:spacing w:val="-10"/>
      <w:kern w:val="28"/>
      <w:sz w:val="56"/>
      <w:szCs w:val="56"/>
    </w:rPr>
  </w:style>
  <w:style w:type="paragraph" w:customStyle="1" w:styleId="Default">
    <w:name w:val="Default"/>
    <w:rsid w:val="003F4C08"/>
    <w:pPr>
      <w:autoSpaceDE w:val="0"/>
      <w:autoSpaceDN w:val="0"/>
      <w:adjustRightInd w:val="0"/>
      <w:spacing w:after="0" w:line="240" w:lineRule="auto"/>
    </w:pPr>
    <w:rPr>
      <w:rFonts w:ascii="Red Hat Display" w:hAnsi="Red Hat Display" w:cs="Red Hat Display"/>
      <w:color w:val="000000"/>
      <w:sz w:val="24"/>
      <w:szCs w:val="24"/>
    </w:rPr>
  </w:style>
  <w:style w:type="character" w:customStyle="1" w:styleId="Heading1Char">
    <w:name w:val="Heading 1 Char"/>
    <w:basedOn w:val="DefaultParagraphFont"/>
    <w:link w:val="Heading1"/>
    <w:uiPriority w:val="9"/>
    <w:rsid w:val="001D73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3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Laura</dc:creator>
  <cp:keywords/>
  <dc:description/>
  <cp:lastModifiedBy>Knight, Laura</cp:lastModifiedBy>
  <cp:revision>3</cp:revision>
  <dcterms:created xsi:type="dcterms:W3CDTF">2022-09-28T15:56:00Z</dcterms:created>
  <dcterms:modified xsi:type="dcterms:W3CDTF">2022-10-04T11:13:00Z</dcterms:modified>
</cp:coreProperties>
</file>